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0582" w:rsidRDefault="00090582">
      <w:pPr>
        <w:rPr>
          <w:lang w:val="es-ES"/>
        </w:rPr>
      </w:pPr>
    </w:p>
    <w:p w:rsidR="0014715C" w:rsidRPr="0014715C" w:rsidRDefault="0014715C" w:rsidP="0014715C">
      <w:pPr>
        <w:jc w:val="center"/>
        <w:rPr>
          <w:rFonts w:ascii="Arial" w:hAnsi="Arial" w:cs="Arial"/>
          <w:b/>
          <w:sz w:val="24"/>
          <w:lang w:val="es-MX"/>
        </w:rPr>
      </w:pPr>
      <w:r w:rsidRPr="0014715C">
        <w:rPr>
          <w:rFonts w:ascii="Arial" w:hAnsi="Arial" w:cs="Arial"/>
          <w:b/>
          <w:sz w:val="24"/>
          <w:lang w:val="es-MX"/>
        </w:rPr>
        <w:t xml:space="preserve">MANUAL BÁSICO </w:t>
      </w:r>
      <w:r w:rsidRPr="0014715C">
        <w:rPr>
          <w:rFonts w:ascii="Arial" w:hAnsi="Arial" w:cs="Arial"/>
          <w:b/>
          <w:sz w:val="24"/>
          <w:lang w:val="es-MX"/>
        </w:rPr>
        <w:t>TALEND DATA INTE</w:t>
      </w:r>
      <w:r>
        <w:rPr>
          <w:rFonts w:ascii="Arial" w:hAnsi="Arial" w:cs="Arial"/>
          <w:b/>
          <w:sz w:val="24"/>
          <w:lang w:val="es-MX"/>
        </w:rPr>
        <w:t>GRATION 7.3</w:t>
      </w:r>
    </w:p>
    <w:p w:rsidR="0014715C" w:rsidRPr="0014715C" w:rsidRDefault="0014715C" w:rsidP="0014715C">
      <w:pPr>
        <w:jc w:val="center"/>
        <w:rPr>
          <w:rFonts w:ascii="Arial" w:hAnsi="Arial" w:cs="Arial"/>
          <w:b/>
          <w:sz w:val="24"/>
          <w:lang w:val="es-MX"/>
        </w:rPr>
      </w:pPr>
    </w:p>
    <w:p w:rsidR="0014715C" w:rsidRPr="0014715C" w:rsidRDefault="0014715C" w:rsidP="0014715C">
      <w:pPr>
        <w:jc w:val="center"/>
        <w:rPr>
          <w:rFonts w:ascii="Arial" w:hAnsi="Arial" w:cs="Arial"/>
          <w:b/>
          <w:sz w:val="24"/>
          <w:lang w:val="es-MX"/>
        </w:rPr>
      </w:pPr>
    </w:p>
    <w:p w:rsidR="0014715C" w:rsidRPr="0014715C" w:rsidRDefault="0014715C" w:rsidP="0014715C">
      <w:pPr>
        <w:jc w:val="center"/>
        <w:rPr>
          <w:rFonts w:ascii="Arial" w:hAnsi="Arial" w:cs="Arial"/>
          <w:b/>
          <w:sz w:val="24"/>
          <w:lang w:val="es-MX"/>
        </w:rPr>
      </w:pPr>
    </w:p>
    <w:p w:rsidR="0014715C" w:rsidRDefault="0014715C" w:rsidP="0014715C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MANUEL FERNANDO CORDOBA GONZALEZ</w:t>
      </w:r>
    </w:p>
    <w:p w:rsidR="0014715C" w:rsidRDefault="0014715C" w:rsidP="0014715C">
      <w:pPr>
        <w:jc w:val="center"/>
        <w:rPr>
          <w:rFonts w:ascii="Arial" w:hAnsi="Arial" w:cs="Arial"/>
          <w:b/>
          <w:sz w:val="24"/>
        </w:rPr>
      </w:pPr>
    </w:p>
    <w:p w:rsidR="0014715C" w:rsidRDefault="0014715C" w:rsidP="0014715C">
      <w:pPr>
        <w:rPr>
          <w:rFonts w:ascii="Arial" w:hAnsi="Arial" w:cs="Arial"/>
          <w:b/>
          <w:sz w:val="24"/>
        </w:rPr>
      </w:pPr>
    </w:p>
    <w:p w:rsidR="0014715C" w:rsidRDefault="0014715C" w:rsidP="0014715C">
      <w:pPr>
        <w:jc w:val="center"/>
        <w:rPr>
          <w:rFonts w:ascii="Arial" w:hAnsi="Arial" w:cs="Arial"/>
          <w:b/>
          <w:sz w:val="24"/>
        </w:rPr>
      </w:pPr>
    </w:p>
    <w:p w:rsidR="0014715C" w:rsidRDefault="0014715C" w:rsidP="0014715C">
      <w:pPr>
        <w:jc w:val="center"/>
        <w:rPr>
          <w:rFonts w:ascii="Arial" w:hAnsi="Arial" w:cs="Arial"/>
          <w:b/>
          <w:sz w:val="24"/>
        </w:rPr>
      </w:pPr>
      <w:r w:rsidRPr="006B270D">
        <w:rPr>
          <w:rFonts w:ascii="Arial" w:hAnsi="Arial" w:cs="Arial"/>
          <w:b/>
          <w:sz w:val="24"/>
        </w:rPr>
        <w:t>LUIS EDUARDO BARRETO SANTAMARIA</w:t>
      </w:r>
    </w:p>
    <w:p w:rsidR="0014715C" w:rsidRDefault="0014715C" w:rsidP="0014715C">
      <w:pPr>
        <w:jc w:val="center"/>
        <w:rPr>
          <w:rFonts w:ascii="Arial" w:hAnsi="Arial" w:cs="Arial"/>
          <w:b/>
          <w:sz w:val="24"/>
        </w:rPr>
      </w:pPr>
    </w:p>
    <w:p w:rsidR="0014715C" w:rsidRDefault="0014715C" w:rsidP="0014715C">
      <w:pPr>
        <w:jc w:val="center"/>
        <w:rPr>
          <w:rFonts w:ascii="Arial" w:hAnsi="Arial" w:cs="Arial"/>
          <w:b/>
          <w:sz w:val="24"/>
        </w:rPr>
      </w:pPr>
    </w:p>
    <w:p w:rsidR="0014715C" w:rsidRDefault="0014715C" w:rsidP="0014715C">
      <w:pPr>
        <w:jc w:val="center"/>
        <w:rPr>
          <w:rFonts w:ascii="Arial" w:hAnsi="Arial" w:cs="Arial"/>
          <w:b/>
          <w:sz w:val="24"/>
        </w:rPr>
      </w:pPr>
    </w:p>
    <w:p w:rsidR="0014715C" w:rsidRDefault="0014715C" w:rsidP="0014715C">
      <w:pPr>
        <w:jc w:val="center"/>
        <w:rPr>
          <w:rFonts w:ascii="Arial" w:hAnsi="Arial" w:cs="Arial"/>
          <w:b/>
          <w:sz w:val="24"/>
        </w:rPr>
      </w:pPr>
    </w:p>
    <w:p w:rsidR="0014715C" w:rsidRPr="00BC3A05" w:rsidRDefault="0014715C" w:rsidP="0014715C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UNIVERSIDAD DE SAN BUENAVENTURA</w:t>
      </w:r>
      <w:r w:rsidRPr="00BC3A05">
        <w:rPr>
          <w:rFonts w:ascii="Arial" w:hAnsi="Arial" w:cs="Arial"/>
          <w:b/>
          <w:sz w:val="24"/>
        </w:rPr>
        <w:t>, SEDE BOGOTÁ</w:t>
      </w:r>
    </w:p>
    <w:p w:rsidR="0014715C" w:rsidRDefault="0014715C" w:rsidP="0014715C">
      <w:pPr>
        <w:jc w:val="center"/>
        <w:rPr>
          <w:rFonts w:ascii="Arial" w:hAnsi="Arial" w:cs="Arial"/>
          <w:b/>
          <w:sz w:val="24"/>
        </w:rPr>
      </w:pPr>
      <w:r w:rsidRPr="00BC3A05">
        <w:rPr>
          <w:rFonts w:ascii="Arial" w:hAnsi="Arial" w:cs="Arial"/>
          <w:b/>
          <w:sz w:val="24"/>
        </w:rPr>
        <w:t>PROGRAMA INGENIERÍA DE SISTEMAS</w:t>
      </w:r>
    </w:p>
    <w:p w:rsidR="0014715C" w:rsidRPr="00422404" w:rsidRDefault="0014715C" w:rsidP="0014715C">
      <w:pPr>
        <w:jc w:val="center"/>
        <w:rPr>
          <w:rFonts w:ascii="Arial" w:hAnsi="Arial" w:cs="Arial"/>
          <w:b/>
          <w:sz w:val="24"/>
          <w:lang w:val="es-MX"/>
        </w:rPr>
      </w:pPr>
      <w:r w:rsidRPr="00422404">
        <w:rPr>
          <w:rFonts w:ascii="Arial" w:hAnsi="Arial" w:cs="Arial"/>
          <w:b/>
          <w:sz w:val="24"/>
          <w:lang w:val="es-MX"/>
        </w:rPr>
        <w:t>DATA WEARHOUSE</w:t>
      </w:r>
    </w:p>
    <w:p w:rsidR="0014715C" w:rsidRPr="00422404" w:rsidRDefault="0014715C" w:rsidP="0014715C">
      <w:pPr>
        <w:jc w:val="center"/>
        <w:rPr>
          <w:rFonts w:ascii="Arial" w:hAnsi="Arial" w:cs="Arial"/>
          <w:b/>
          <w:sz w:val="24"/>
          <w:lang w:val="es-MX"/>
        </w:rPr>
      </w:pPr>
    </w:p>
    <w:p w:rsidR="0014715C" w:rsidRPr="00422404" w:rsidRDefault="0014715C" w:rsidP="0014715C">
      <w:pPr>
        <w:jc w:val="center"/>
        <w:rPr>
          <w:rFonts w:ascii="Arial" w:hAnsi="Arial" w:cs="Arial"/>
          <w:b/>
          <w:sz w:val="24"/>
          <w:lang w:val="es-MX"/>
        </w:rPr>
      </w:pPr>
    </w:p>
    <w:p w:rsidR="0014715C" w:rsidRPr="00042166" w:rsidRDefault="0014715C" w:rsidP="0014715C">
      <w:pPr>
        <w:jc w:val="center"/>
        <w:rPr>
          <w:rFonts w:ascii="Arial" w:hAnsi="Arial" w:cs="Arial"/>
          <w:b/>
          <w:sz w:val="24"/>
          <w:lang w:val="en-US"/>
        </w:rPr>
      </w:pPr>
      <w:r w:rsidRPr="00042166">
        <w:rPr>
          <w:rFonts w:ascii="Arial" w:hAnsi="Arial" w:cs="Arial"/>
          <w:b/>
          <w:sz w:val="24"/>
          <w:lang w:val="en-US"/>
        </w:rPr>
        <w:t>BOGOTÁ</w:t>
      </w:r>
      <w:r>
        <w:rPr>
          <w:rFonts w:ascii="Arial" w:hAnsi="Arial" w:cs="Arial"/>
          <w:b/>
          <w:sz w:val="24"/>
          <w:lang w:val="en-US"/>
        </w:rPr>
        <w:t>, COLOMBIA</w:t>
      </w:r>
    </w:p>
    <w:p w:rsidR="0014715C" w:rsidRPr="00042166" w:rsidRDefault="0014715C" w:rsidP="0014715C">
      <w:pPr>
        <w:jc w:val="center"/>
        <w:rPr>
          <w:rFonts w:ascii="Arial" w:hAnsi="Arial" w:cs="Arial"/>
          <w:b/>
          <w:sz w:val="24"/>
          <w:lang w:val="en-US"/>
        </w:rPr>
      </w:pPr>
      <w:r w:rsidRPr="00042166">
        <w:rPr>
          <w:rFonts w:ascii="Arial" w:hAnsi="Arial" w:cs="Arial"/>
          <w:b/>
          <w:sz w:val="24"/>
          <w:lang w:val="en-US"/>
        </w:rPr>
        <w:t>2020</w:t>
      </w:r>
    </w:p>
    <w:p w:rsidR="0014715C" w:rsidRPr="00042166" w:rsidRDefault="0014715C" w:rsidP="0014715C">
      <w:pPr>
        <w:jc w:val="center"/>
        <w:rPr>
          <w:rFonts w:ascii="Arial" w:hAnsi="Arial" w:cs="Arial"/>
          <w:sz w:val="24"/>
          <w:lang w:val="en-US"/>
        </w:rPr>
      </w:pPr>
    </w:p>
    <w:p w:rsidR="0014715C" w:rsidRPr="00042166" w:rsidRDefault="0014715C" w:rsidP="0014715C">
      <w:pPr>
        <w:jc w:val="center"/>
        <w:rPr>
          <w:rFonts w:ascii="Arial" w:hAnsi="Arial" w:cs="Arial"/>
          <w:sz w:val="24"/>
          <w:lang w:val="en-US"/>
        </w:rPr>
      </w:pPr>
    </w:p>
    <w:p w:rsidR="0014715C" w:rsidRDefault="0014715C" w:rsidP="0014715C">
      <w:pPr>
        <w:jc w:val="center"/>
        <w:rPr>
          <w:rFonts w:ascii="Arial" w:hAnsi="Arial" w:cs="Arial"/>
          <w:sz w:val="24"/>
        </w:rPr>
      </w:pPr>
      <w:r>
        <w:rPr>
          <w:noProof/>
          <w:sz w:val="24"/>
          <w:szCs w:val="24"/>
        </w:rPr>
        <w:drawing>
          <wp:inline distT="0" distB="0" distL="0" distR="0" wp14:anchorId="3367CC3A" wp14:editId="30128ABD">
            <wp:extent cx="2234565" cy="13938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15C" w:rsidRDefault="0014715C" w:rsidP="0014715C">
      <w:pPr>
        <w:pStyle w:val="Ttulo1"/>
      </w:pPr>
      <w:r>
        <w:lastRenderedPageBreak/>
        <w:t>Descarga</w:t>
      </w:r>
    </w:p>
    <w:p w:rsidR="0014715C" w:rsidRPr="0014715C" w:rsidRDefault="0014715C" w:rsidP="0014715C"/>
    <w:p w:rsidR="005F7A6E" w:rsidRPr="0014715C" w:rsidRDefault="00B82201" w:rsidP="0014715C">
      <w:pPr>
        <w:pStyle w:val="Prrafodelista"/>
        <w:numPr>
          <w:ilvl w:val="0"/>
          <w:numId w:val="2"/>
        </w:numPr>
        <w:rPr>
          <w:lang w:val="es-ES"/>
        </w:rPr>
      </w:pPr>
      <w:r w:rsidRPr="0014715C">
        <w:rPr>
          <w:lang w:val="es-ES"/>
        </w:rPr>
        <w:t>Ingresa</w:t>
      </w:r>
      <w:r w:rsidR="0014715C" w:rsidRPr="0014715C">
        <w:rPr>
          <w:lang w:val="es-ES"/>
        </w:rPr>
        <w:t xml:space="preserve">r </w:t>
      </w:r>
      <w:r w:rsidRPr="0014715C">
        <w:rPr>
          <w:lang w:val="es-ES"/>
        </w:rPr>
        <w:t>a l</w:t>
      </w:r>
      <w:r w:rsidR="0014715C" w:rsidRPr="0014715C">
        <w:rPr>
          <w:lang w:val="es-ES"/>
        </w:rPr>
        <w:t>a página oficial de descarga</w:t>
      </w:r>
      <w:r w:rsidRPr="0014715C">
        <w:rPr>
          <w:lang w:val="es-ES"/>
        </w:rPr>
        <w:t>:</w:t>
      </w:r>
    </w:p>
    <w:p w:rsidR="0014715C" w:rsidRDefault="0014715C" w:rsidP="0014715C">
      <w:pPr>
        <w:ind w:firstLine="90"/>
        <w:rPr>
          <w:lang w:val="es-ES"/>
        </w:rPr>
      </w:pPr>
      <w:hyperlink r:id="rId6" w:history="1">
        <w:r w:rsidRPr="00E44E19">
          <w:rPr>
            <w:rStyle w:val="Hipervnculo"/>
            <w:lang w:val="es-ES"/>
          </w:rPr>
          <w:t>https://www.talend.com/download/?utm_medium=help&amp;utm_source=help_content</w:t>
        </w:r>
      </w:hyperlink>
      <w:r>
        <w:rPr>
          <w:lang w:val="es-ES"/>
        </w:rPr>
        <w:t xml:space="preserve"> </w:t>
      </w:r>
    </w:p>
    <w:p w:rsidR="0014715C" w:rsidRDefault="0014715C" w:rsidP="0014715C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S</w:t>
      </w:r>
      <w:r w:rsidRPr="0014715C">
        <w:rPr>
          <w:lang w:val="es-ES"/>
        </w:rPr>
        <w:t xml:space="preserve">eleccionar la opción “Free </w:t>
      </w:r>
      <w:proofErr w:type="spellStart"/>
      <w:r w:rsidRPr="0014715C">
        <w:rPr>
          <w:lang w:val="es-ES"/>
        </w:rPr>
        <w:t>Products</w:t>
      </w:r>
      <w:proofErr w:type="spellEnd"/>
      <w:r w:rsidRPr="0014715C">
        <w:rPr>
          <w:lang w:val="es-ES"/>
        </w:rPr>
        <w:t xml:space="preserve">” </w:t>
      </w:r>
    </w:p>
    <w:p w:rsidR="0014715C" w:rsidRPr="0014715C" w:rsidRDefault="0014715C" w:rsidP="0014715C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Seleccionar el sistema operativo</w:t>
      </w:r>
    </w:p>
    <w:p w:rsidR="00B82201" w:rsidRDefault="00B82201">
      <w:pPr>
        <w:rPr>
          <w:lang w:val="es-ES"/>
        </w:rPr>
      </w:pPr>
      <w:r>
        <w:rPr>
          <w:noProof/>
        </w:rPr>
        <w:drawing>
          <wp:inline distT="0" distB="0" distL="0" distR="0" wp14:anchorId="7AA221A3" wp14:editId="6A338864">
            <wp:extent cx="5448300" cy="305368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7909" b="28227"/>
                    <a:stretch/>
                  </pic:blipFill>
                  <pic:spPr bwMode="auto">
                    <a:xfrm>
                      <a:off x="0" y="0"/>
                      <a:ext cx="5458827" cy="3059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201" w:rsidRPr="0014715C" w:rsidRDefault="0014715C" w:rsidP="0014715C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En esta pagina empezara la descarga del programa, si desea obtener un manual del programa se puede registrar al lado derecho de la página y le llegara a su correo en formato PDF.</w:t>
      </w:r>
    </w:p>
    <w:p w:rsidR="00B82201" w:rsidRDefault="00B82201">
      <w:pPr>
        <w:rPr>
          <w:lang w:val="es-ES"/>
        </w:rPr>
      </w:pPr>
      <w:r>
        <w:rPr>
          <w:noProof/>
        </w:rPr>
        <w:drawing>
          <wp:inline distT="0" distB="0" distL="0" distR="0" wp14:anchorId="029C5A10" wp14:editId="46B1B501">
            <wp:extent cx="5151120" cy="29344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8588" b="28227"/>
                    <a:stretch/>
                  </pic:blipFill>
                  <pic:spPr bwMode="auto">
                    <a:xfrm>
                      <a:off x="0" y="0"/>
                      <a:ext cx="5158712" cy="293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</w:p>
    <w:p w:rsidR="00090582" w:rsidRDefault="00090582">
      <w:pPr>
        <w:rPr>
          <w:lang w:val="es-ES"/>
        </w:rPr>
      </w:pPr>
      <w:bookmarkStart w:id="0" w:name="_GoBack"/>
      <w:bookmarkEnd w:id="0"/>
    </w:p>
    <w:p w:rsidR="00090582" w:rsidRDefault="00090582">
      <w:pPr>
        <w:rPr>
          <w:lang w:val="es-ES"/>
        </w:rPr>
      </w:pPr>
      <w:r>
        <w:rPr>
          <w:lang w:val="es-ES"/>
        </w:rPr>
        <w:t xml:space="preserve">Dentro de la carpeta se selecciona el ejecutable dependiendo del sistema donde se </w:t>
      </w:r>
      <w:proofErr w:type="spellStart"/>
      <w:r>
        <w:rPr>
          <w:lang w:val="es-ES"/>
        </w:rPr>
        <w:t>este</w:t>
      </w:r>
      <w:proofErr w:type="spellEnd"/>
      <w:r>
        <w:rPr>
          <w:lang w:val="es-ES"/>
        </w:rPr>
        <w:t xml:space="preserve"> ejecutando.</w:t>
      </w:r>
    </w:p>
    <w:p w:rsidR="00090582" w:rsidRDefault="00090582">
      <w:pPr>
        <w:rPr>
          <w:lang w:val="es-ES"/>
        </w:rPr>
      </w:pPr>
      <w:r>
        <w:rPr>
          <w:noProof/>
        </w:rPr>
        <w:drawing>
          <wp:inline distT="0" distB="0" distL="0" distR="0" wp14:anchorId="0AD8A142" wp14:editId="1E1CF427">
            <wp:extent cx="3002132" cy="1685925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" t="12393" r="65377" b="28743"/>
                    <a:stretch/>
                  </pic:blipFill>
                  <pic:spPr bwMode="auto">
                    <a:xfrm>
                      <a:off x="0" y="0"/>
                      <a:ext cx="3005519" cy="168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  <w:r>
        <w:rPr>
          <w:lang w:val="es-ES"/>
        </w:rPr>
        <w:t xml:space="preserve">Dentro la primera ventana que verán será algo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>:</w:t>
      </w:r>
    </w:p>
    <w:p w:rsidR="00CE475F" w:rsidRDefault="00CE475F">
      <w:pPr>
        <w:rPr>
          <w:lang w:val="es-ES"/>
        </w:rPr>
      </w:pPr>
      <w:r>
        <w:rPr>
          <w:noProof/>
        </w:rPr>
        <w:drawing>
          <wp:inline distT="0" distB="0" distL="0" distR="0" wp14:anchorId="27AA4738" wp14:editId="48A03366">
            <wp:extent cx="5652454" cy="2851688"/>
            <wp:effectExtent l="0" t="0" r="571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371" t="16523" r="69790" b="54561"/>
                    <a:stretch/>
                  </pic:blipFill>
                  <pic:spPr bwMode="auto">
                    <a:xfrm>
                      <a:off x="0" y="0"/>
                      <a:ext cx="5675927" cy="286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</w:p>
    <w:p w:rsidR="00A94BD8" w:rsidRDefault="00A94BD8">
      <w:pPr>
        <w:rPr>
          <w:lang w:val="es-ES"/>
        </w:rPr>
      </w:pPr>
      <w:r>
        <w:rPr>
          <w:lang w:val="es-ES"/>
        </w:rPr>
        <w:lastRenderedPageBreak/>
        <w:t>Crear Conexión a fuente Excel</w:t>
      </w:r>
      <w:r>
        <w:rPr>
          <w:noProof/>
        </w:rPr>
        <w:drawing>
          <wp:inline distT="0" distB="0" distL="0" distR="0" wp14:anchorId="4102BE70" wp14:editId="082A6AD0">
            <wp:extent cx="5612130" cy="4340225"/>
            <wp:effectExtent l="0" t="0" r="762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B8AB7" wp14:editId="37A3F589">
            <wp:extent cx="5612130" cy="5046345"/>
            <wp:effectExtent l="0" t="0" r="762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538F05B" wp14:editId="303C76F3">
            <wp:extent cx="5612130" cy="5046345"/>
            <wp:effectExtent l="0" t="0" r="762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14FB2" wp14:editId="11E9E818">
            <wp:extent cx="5612130" cy="5046345"/>
            <wp:effectExtent l="0" t="0" r="762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366F499" wp14:editId="06318C1F">
            <wp:extent cx="5612130" cy="5046345"/>
            <wp:effectExtent l="0" t="0" r="762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D7EDF" wp14:editId="73028DF2">
            <wp:extent cx="3773837" cy="276568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2628" cy="277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</w:p>
    <w:p w:rsidR="00A94BD8" w:rsidRDefault="00A94BD8">
      <w:pPr>
        <w:rPr>
          <w:lang w:val="es-ES"/>
        </w:rPr>
      </w:pPr>
    </w:p>
    <w:p w:rsidR="00A94BD8" w:rsidRDefault="00A94BD8">
      <w:pPr>
        <w:rPr>
          <w:lang w:val="es-ES"/>
        </w:rPr>
      </w:pPr>
    </w:p>
    <w:p w:rsidR="00A94BD8" w:rsidRDefault="00A94BD8">
      <w:pPr>
        <w:rPr>
          <w:lang w:val="es-ES"/>
        </w:rPr>
      </w:pPr>
      <w:r>
        <w:rPr>
          <w:lang w:val="es-ES"/>
        </w:rPr>
        <w:t>Crear conexión a DB</w:t>
      </w:r>
    </w:p>
    <w:p w:rsidR="00A94BD8" w:rsidRDefault="00A94BD8">
      <w:pPr>
        <w:rPr>
          <w:lang w:val="es-ES"/>
        </w:rPr>
      </w:pPr>
      <w:r>
        <w:rPr>
          <w:noProof/>
        </w:rPr>
        <w:drawing>
          <wp:inline distT="0" distB="0" distL="0" distR="0" wp14:anchorId="47CF06D7" wp14:editId="0CDA7DD6">
            <wp:extent cx="5612130" cy="316293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CA1252A" wp14:editId="35C21501">
            <wp:extent cx="4694830" cy="472511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8083" cy="473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E5" w:rsidRDefault="00A628E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D347EF1" wp14:editId="21F6C316">
            <wp:extent cx="4544705" cy="4591499"/>
            <wp:effectExtent l="0" t="0" r="825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0909" cy="45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</w:p>
    <w:p w:rsidR="00A94BD8" w:rsidRDefault="00A94BD8">
      <w:pPr>
        <w:rPr>
          <w:lang w:val="es-ES"/>
        </w:rPr>
      </w:pPr>
      <w:r>
        <w:rPr>
          <w:lang w:val="es-ES"/>
        </w:rPr>
        <w:t>Diseño de ETL</w:t>
      </w:r>
    </w:p>
    <w:p w:rsidR="00A94BD8" w:rsidRDefault="00A94BD8">
      <w:pPr>
        <w:rPr>
          <w:lang w:val="es-ES"/>
        </w:rPr>
      </w:pPr>
      <w:r>
        <w:rPr>
          <w:noProof/>
        </w:rPr>
        <w:drawing>
          <wp:inline distT="0" distB="0" distL="0" distR="0" wp14:anchorId="4270D4DD" wp14:editId="11D441BE">
            <wp:extent cx="5612130" cy="2188210"/>
            <wp:effectExtent l="0" t="0" r="762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880C4B0" wp14:editId="4F974D35">
            <wp:extent cx="5612130" cy="2185670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78" w:rsidRDefault="00454178">
      <w:pPr>
        <w:rPr>
          <w:lang w:val="es-ES"/>
        </w:rPr>
      </w:pPr>
      <w:r>
        <w:rPr>
          <w:lang w:val="es-ES"/>
        </w:rPr>
        <w:t>Agregar Componente de transformación</w:t>
      </w:r>
    </w:p>
    <w:p w:rsidR="00454178" w:rsidRDefault="00454178">
      <w:pPr>
        <w:rPr>
          <w:lang w:val="es-ES"/>
        </w:rPr>
      </w:pPr>
      <w:r>
        <w:rPr>
          <w:noProof/>
        </w:rPr>
        <w:drawing>
          <wp:inline distT="0" distB="0" distL="0" distR="0" wp14:anchorId="3E996D35" wp14:editId="04DF4353">
            <wp:extent cx="1842448" cy="2775141"/>
            <wp:effectExtent l="0" t="0" r="5715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9935" cy="280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78" w:rsidRDefault="00454178">
      <w:pPr>
        <w:rPr>
          <w:lang w:val="es-ES"/>
        </w:rPr>
      </w:pPr>
    </w:p>
    <w:p w:rsidR="00454178" w:rsidRDefault="00454178">
      <w:pPr>
        <w:rPr>
          <w:lang w:val="es-ES"/>
        </w:rPr>
      </w:pPr>
    </w:p>
    <w:p w:rsidR="00454178" w:rsidRDefault="0045417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C8275B8" wp14:editId="4B087224">
            <wp:extent cx="2286000" cy="79819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E5" w:rsidRDefault="00A628E5">
      <w:pPr>
        <w:rPr>
          <w:lang w:val="es-ES"/>
        </w:rPr>
      </w:pPr>
    </w:p>
    <w:p w:rsidR="00782B0B" w:rsidRDefault="00782B0B">
      <w:pPr>
        <w:rPr>
          <w:lang w:val="es-ES"/>
        </w:rPr>
      </w:pPr>
    </w:p>
    <w:p w:rsidR="00782B0B" w:rsidRDefault="00550D7B">
      <w:pPr>
        <w:rPr>
          <w:lang w:val="es-ES"/>
        </w:rPr>
      </w:pPr>
      <w:r>
        <w:rPr>
          <w:noProof/>
        </w:rPr>
        <w:drawing>
          <wp:inline distT="0" distB="0" distL="0" distR="0" wp14:anchorId="098AB980" wp14:editId="1B112083">
            <wp:extent cx="5612130" cy="2703830"/>
            <wp:effectExtent l="0" t="0" r="762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7B" w:rsidRDefault="00550D7B">
      <w:pPr>
        <w:rPr>
          <w:lang w:val="es-ES"/>
        </w:rPr>
      </w:pPr>
      <w:r>
        <w:rPr>
          <w:noProof/>
        </w:rPr>
        <w:drawing>
          <wp:inline distT="0" distB="0" distL="0" distR="0" wp14:anchorId="5C76E54C" wp14:editId="29AA19D2">
            <wp:extent cx="5612130" cy="482346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0B" w:rsidRDefault="00782B0B">
      <w:pPr>
        <w:rPr>
          <w:lang w:val="es-ES"/>
        </w:rPr>
      </w:pPr>
    </w:p>
    <w:p w:rsidR="00782B0B" w:rsidRDefault="00782B0B">
      <w:pPr>
        <w:rPr>
          <w:lang w:val="es-ES"/>
        </w:rPr>
      </w:pPr>
    </w:p>
    <w:p w:rsidR="007C7730" w:rsidRDefault="007C7730">
      <w:pPr>
        <w:rPr>
          <w:lang w:val="es-ES"/>
        </w:rPr>
      </w:pPr>
    </w:p>
    <w:p w:rsidR="007C7730" w:rsidRDefault="007C7730">
      <w:pPr>
        <w:rPr>
          <w:lang w:val="es-ES"/>
        </w:rPr>
      </w:pPr>
    </w:p>
    <w:p w:rsidR="007C7730" w:rsidRDefault="007C7730">
      <w:pPr>
        <w:rPr>
          <w:lang w:val="es-ES"/>
        </w:rPr>
      </w:pPr>
    </w:p>
    <w:p w:rsidR="00782B0B" w:rsidRDefault="00782B0B">
      <w:pPr>
        <w:rPr>
          <w:lang w:val="es-ES"/>
        </w:rPr>
      </w:pPr>
      <w:r>
        <w:rPr>
          <w:noProof/>
        </w:rPr>
        <w:drawing>
          <wp:inline distT="0" distB="0" distL="0" distR="0" wp14:anchorId="4795E91D" wp14:editId="62ED0B38">
            <wp:extent cx="5612130" cy="4183380"/>
            <wp:effectExtent l="0" t="0" r="762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</w:p>
    <w:p w:rsidR="00B82201" w:rsidRPr="00B82201" w:rsidRDefault="00B82201">
      <w:pPr>
        <w:rPr>
          <w:lang w:val="es-ES"/>
        </w:rPr>
      </w:pPr>
    </w:p>
    <w:sectPr w:rsidR="00B82201" w:rsidRPr="00B8220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42FA7"/>
    <w:multiLevelType w:val="hybridMultilevel"/>
    <w:tmpl w:val="C206E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87465D"/>
    <w:multiLevelType w:val="hybridMultilevel"/>
    <w:tmpl w:val="59DE190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201"/>
    <w:rsid w:val="00090582"/>
    <w:rsid w:val="0014715C"/>
    <w:rsid w:val="00454178"/>
    <w:rsid w:val="00550D7B"/>
    <w:rsid w:val="00560CB4"/>
    <w:rsid w:val="005F7A6E"/>
    <w:rsid w:val="00782B0B"/>
    <w:rsid w:val="007C7730"/>
    <w:rsid w:val="00A628E5"/>
    <w:rsid w:val="00A94BD8"/>
    <w:rsid w:val="00AC7DC4"/>
    <w:rsid w:val="00B82201"/>
    <w:rsid w:val="00CE475F"/>
    <w:rsid w:val="00E07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13AF1"/>
  <w15:chartTrackingRefBased/>
  <w15:docId w15:val="{BAB6830E-3187-4AF2-AB1B-89A98ECB1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Ttulo2"/>
    <w:next w:val="Normal"/>
    <w:link w:val="Ttulo1Car"/>
    <w:uiPriority w:val="9"/>
    <w:qFormat/>
    <w:rsid w:val="0014715C"/>
    <w:pPr>
      <w:spacing w:before="240"/>
      <w:outlineLvl w:val="0"/>
    </w:pPr>
    <w:rPr>
      <w:b/>
      <w:color w:val="000000" w:themeColor="text1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471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4715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4715C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14715C"/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Prrafodelista">
    <w:name w:val="List Paragraph"/>
    <w:basedOn w:val="Normal"/>
    <w:uiPriority w:val="34"/>
    <w:qFormat/>
    <w:rsid w:val="0014715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1471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www.talend.com/download/?utm_medium=help&amp;utm_source=help_conten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</dc:creator>
  <cp:keywords/>
  <dc:description/>
  <cp:lastModifiedBy>manuel cordoba</cp:lastModifiedBy>
  <cp:revision>3</cp:revision>
  <dcterms:created xsi:type="dcterms:W3CDTF">2020-05-07T02:13:00Z</dcterms:created>
  <dcterms:modified xsi:type="dcterms:W3CDTF">2020-05-07T02:46:00Z</dcterms:modified>
</cp:coreProperties>
</file>